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A94B1A" w14:textId="77777777" w:rsidR="006A6D2F" w:rsidRPr="00C57A03" w:rsidRDefault="006A6D2F" w:rsidP="001804D6">
      <w:pPr>
        <w:pStyle w:val="Default"/>
        <w:spacing w:line="276" w:lineRule="auto"/>
        <w:jc w:val="both"/>
      </w:pPr>
    </w:p>
    <w:p w14:paraId="5CB304CD" w14:textId="77777777" w:rsidR="006A6D2F" w:rsidRPr="00C57A03" w:rsidRDefault="006A6D2F" w:rsidP="003D4251">
      <w:pPr>
        <w:pStyle w:val="Default"/>
        <w:spacing w:line="300" w:lineRule="auto"/>
        <w:jc w:val="center"/>
        <w:rPr>
          <w:b/>
          <w:bCs/>
        </w:rPr>
      </w:pPr>
      <w:r w:rsidRPr="00C57A03">
        <w:rPr>
          <w:b/>
          <w:bCs/>
        </w:rPr>
        <w:t>EDITAL DE CONVOCAÇÃO</w:t>
      </w:r>
    </w:p>
    <w:p w14:paraId="5ACC1CF0" w14:textId="2FCA9E1A" w:rsidR="006A6D2F" w:rsidRPr="00C57A03" w:rsidRDefault="006A6D2F" w:rsidP="003D4251">
      <w:pPr>
        <w:pStyle w:val="Default"/>
        <w:spacing w:line="300" w:lineRule="auto"/>
        <w:jc w:val="center"/>
        <w:rPr>
          <w:b/>
          <w:bCs/>
        </w:rPr>
      </w:pPr>
      <w:r w:rsidRPr="00C57A03">
        <w:rPr>
          <w:b/>
          <w:bCs/>
        </w:rPr>
        <w:t>ASSEMBLEIA GERAL ORDINÁRIA</w:t>
      </w:r>
    </w:p>
    <w:p w14:paraId="637F15AD" w14:textId="77777777" w:rsidR="006A6D2F" w:rsidRPr="00C57A03" w:rsidRDefault="006A6D2F" w:rsidP="003D4251">
      <w:pPr>
        <w:pStyle w:val="Default"/>
        <w:spacing w:line="300" w:lineRule="auto"/>
        <w:jc w:val="center"/>
        <w:rPr>
          <w:b/>
          <w:bCs/>
        </w:rPr>
      </w:pPr>
      <w:r w:rsidRPr="00C57A03">
        <w:rPr>
          <w:b/>
          <w:bCs/>
        </w:rPr>
        <w:t>DO COMITÊ OLÍMPICO DO BRASIL</w:t>
      </w:r>
    </w:p>
    <w:p w14:paraId="1D6F7CAB" w14:textId="77777777" w:rsidR="006A6D2F" w:rsidRPr="00C57A03" w:rsidRDefault="006A6D2F" w:rsidP="003D4251">
      <w:pPr>
        <w:pStyle w:val="Default"/>
        <w:spacing w:line="300" w:lineRule="auto"/>
        <w:jc w:val="center"/>
      </w:pPr>
    </w:p>
    <w:p w14:paraId="590E7866" w14:textId="77777777" w:rsidR="006A6D2F" w:rsidRPr="00C57A03" w:rsidRDefault="006A6D2F" w:rsidP="003D4251">
      <w:pPr>
        <w:pStyle w:val="Default"/>
        <w:spacing w:line="300" w:lineRule="auto"/>
        <w:jc w:val="center"/>
      </w:pPr>
    </w:p>
    <w:p w14:paraId="1B2DB773" w14:textId="613C60A6" w:rsidR="006A6D2F" w:rsidRPr="00C57A03" w:rsidRDefault="006A6D2F" w:rsidP="003D4251">
      <w:pPr>
        <w:pStyle w:val="Default"/>
        <w:spacing w:line="300" w:lineRule="auto"/>
        <w:jc w:val="both"/>
      </w:pPr>
      <w:r w:rsidRPr="00C57A03">
        <w:t>O Presidente do Comitê Olímpico do Brasil (COB), com base nos art</w:t>
      </w:r>
      <w:r w:rsidR="00A747B3" w:rsidRPr="00C57A03">
        <w:t>igo</w:t>
      </w:r>
      <w:r w:rsidRPr="00C57A03">
        <w:t>s 27</w:t>
      </w:r>
      <w:r w:rsidR="00950FF3" w:rsidRPr="00C57A03">
        <w:t xml:space="preserve"> </w:t>
      </w:r>
      <w:r w:rsidR="004D129F" w:rsidRPr="00C57A03">
        <w:t>e</w:t>
      </w:r>
      <w:r w:rsidRPr="00C57A03">
        <w:t xml:space="preserve"> </w:t>
      </w:r>
      <w:r w:rsidR="00FC0341" w:rsidRPr="00C57A03">
        <w:t>29</w:t>
      </w:r>
      <w:r w:rsidRPr="00C57A03">
        <w:t>, inciso I, do Estatuto, convoca a Assembleia Geral</w:t>
      </w:r>
      <w:r w:rsidR="004E1DC6" w:rsidRPr="00C57A03">
        <w:t xml:space="preserve"> </w:t>
      </w:r>
      <w:r w:rsidR="00D74AAD" w:rsidRPr="00C57A03">
        <w:t>O</w:t>
      </w:r>
      <w:r w:rsidR="004E1DC6" w:rsidRPr="00C57A03">
        <w:t>rdinária</w:t>
      </w:r>
      <w:r w:rsidRPr="00C57A03">
        <w:t>, para, nos termos do</w:t>
      </w:r>
      <w:r w:rsidR="00C33DFC" w:rsidRPr="00C57A03">
        <w:t>s</w:t>
      </w:r>
      <w:r w:rsidRPr="00C57A03">
        <w:t xml:space="preserve"> art</w:t>
      </w:r>
      <w:r w:rsidR="00A747B3" w:rsidRPr="00C57A03">
        <w:t>igo</w:t>
      </w:r>
      <w:r w:rsidR="00C33DFC" w:rsidRPr="00C57A03">
        <w:t>s</w:t>
      </w:r>
      <w:r w:rsidRPr="00C57A03">
        <w:t xml:space="preserve"> </w:t>
      </w:r>
      <w:r w:rsidR="00BA217A" w:rsidRPr="00C57A03">
        <w:t>24</w:t>
      </w:r>
      <w:r w:rsidR="00C33DFC" w:rsidRPr="00C57A03">
        <w:t xml:space="preserve">, §4º e </w:t>
      </w:r>
      <w:r w:rsidR="00950FF3" w:rsidRPr="00C57A03">
        <w:t>3</w:t>
      </w:r>
      <w:r w:rsidR="00BA217A" w:rsidRPr="00C57A03">
        <w:t>7</w:t>
      </w:r>
      <w:r w:rsidR="004D10FF" w:rsidRPr="00C57A03">
        <w:t>, incisos</w:t>
      </w:r>
      <w:r w:rsidR="0039476D" w:rsidRPr="00C57A03">
        <w:t xml:space="preserve"> </w:t>
      </w:r>
      <w:r w:rsidR="00AC1233" w:rsidRPr="00C57A03">
        <w:t xml:space="preserve">VII, </w:t>
      </w:r>
      <w:r w:rsidR="00BA217A" w:rsidRPr="00C57A03">
        <w:t>XV</w:t>
      </w:r>
      <w:r w:rsidR="006B7F5A" w:rsidRPr="00C57A03">
        <w:t>, XIX</w:t>
      </w:r>
      <w:r w:rsidR="00681D38" w:rsidRPr="00C57A03">
        <w:t xml:space="preserve"> </w:t>
      </w:r>
      <w:r w:rsidR="006B7F5A" w:rsidRPr="00C57A03">
        <w:t xml:space="preserve">e XX </w:t>
      </w:r>
      <w:r w:rsidRPr="00C57A03">
        <w:t xml:space="preserve">do Estatuto, se reunir no dia </w:t>
      </w:r>
      <w:r w:rsidR="002703F5" w:rsidRPr="00C57A03">
        <w:t>2</w:t>
      </w:r>
      <w:r w:rsidR="00950FF3" w:rsidRPr="00C57A03">
        <w:t>5</w:t>
      </w:r>
      <w:r w:rsidRPr="00C57A03">
        <w:t xml:space="preserve"> de </w:t>
      </w:r>
      <w:r w:rsidR="002703F5" w:rsidRPr="00C57A03">
        <w:t>abril</w:t>
      </w:r>
      <w:r w:rsidRPr="00C57A03">
        <w:t xml:space="preserve"> de 2025, </w:t>
      </w:r>
      <w:r w:rsidR="009A7C30" w:rsidRPr="00C57A03">
        <w:t>de forma presencia</w:t>
      </w:r>
      <w:r w:rsidR="002703F5" w:rsidRPr="00C57A03">
        <w:t>l</w:t>
      </w:r>
      <w:r w:rsidRPr="00C57A03">
        <w:t xml:space="preserve">, </w:t>
      </w:r>
      <w:r w:rsidR="005E4D39" w:rsidRPr="00C57A03">
        <w:t>no Auditório do Centro Olímpico-COB, Parque Aquático Maria Lenk, situado na Avenida Embaixador Abelardo Bueno, nº 3401, Portão 4, Rio de Janeiro/RJ</w:t>
      </w:r>
      <w:r w:rsidR="002F61A1" w:rsidRPr="00C57A03">
        <w:t xml:space="preserve"> </w:t>
      </w:r>
      <w:r w:rsidRPr="00C57A03">
        <w:t xml:space="preserve">às </w:t>
      </w:r>
      <w:r w:rsidR="508262D5" w:rsidRPr="00C57A03">
        <w:t>9</w:t>
      </w:r>
      <w:r w:rsidRPr="00C57A03">
        <w:t xml:space="preserve">:00 horas em primeira convocação e, em segunda e última convocação, às </w:t>
      </w:r>
      <w:r w:rsidR="0B2AAEBA" w:rsidRPr="00C57A03">
        <w:t>9</w:t>
      </w:r>
      <w:r w:rsidRPr="00C57A03">
        <w:t>:30 horas, para deliberar sobre a seguinte orde</w:t>
      </w:r>
      <w:r w:rsidR="00DF222C" w:rsidRPr="00C57A03">
        <w:t>m</w:t>
      </w:r>
      <w:r w:rsidRPr="00C57A03">
        <w:t xml:space="preserve"> do dia:</w:t>
      </w:r>
    </w:p>
    <w:p w14:paraId="43E37AD0" w14:textId="77777777" w:rsidR="006A6D2F" w:rsidRPr="00C57A03" w:rsidRDefault="006A6D2F" w:rsidP="003D4251">
      <w:pPr>
        <w:pStyle w:val="Default"/>
        <w:spacing w:line="300" w:lineRule="auto"/>
        <w:jc w:val="both"/>
      </w:pPr>
    </w:p>
    <w:p w14:paraId="4318C95B" w14:textId="139B510F" w:rsidR="00DF222C" w:rsidRPr="00C57A03" w:rsidRDefault="00DF222C" w:rsidP="003D4251">
      <w:pPr>
        <w:spacing w:line="300" w:lineRule="auto"/>
        <w:rPr>
          <w:rFonts w:ascii="Arial" w:hAnsi="Arial" w:cs="Arial"/>
          <w:lang w:val="pt-BR"/>
        </w:rPr>
      </w:pPr>
      <w:r w:rsidRPr="00C57A03">
        <w:rPr>
          <w:rFonts w:ascii="Arial" w:hAnsi="Arial" w:cs="Arial"/>
          <w:lang w:val="pt-BR"/>
        </w:rPr>
        <w:t>a) Conhecer o relatório de atividades do COB do exercício anterior; </w:t>
      </w:r>
    </w:p>
    <w:p w14:paraId="28F17636" w14:textId="4ADDA33A" w:rsidR="00DF222C" w:rsidRPr="00C57A03" w:rsidRDefault="003D4251" w:rsidP="003D4251">
      <w:pPr>
        <w:spacing w:line="300" w:lineRule="auto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b</w:t>
      </w:r>
      <w:r w:rsidR="00DF222C" w:rsidRPr="00C57A03">
        <w:rPr>
          <w:rFonts w:ascii="Arial" w:hAnsi="Arial" w:cs="Arial"/>
          <w:lang w:val="pt-BR"/>
        </w:rPr>
        <w:t>) Julgar as contas do exercício anterior;</w:t>
      </w:r>
    </w:p>
    <w:p w14:paraId="40CE8172" w14:textId="29092E45" w:rsidR="002461C1" w:rsidRPr="00C57A03" w:rsidRDefault="003D4251" w:rsidP="003D4251">
      <w:pPr>
        <w:spacing w:line="300" w:lineRule="auto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c</w:t>
      </w:r>
      <w:r w:rsidR="00DF222C" w:rsidRPr="00C57A03">
        <w:rPr>
          <w:rFonts w:ascii="Arial" w:hAnsi="Arial" w:cs="Arial"/>
          <w:lang w:val="pt-BR"/>
        </w:rPr>
        <w:t xml:space="preserve">) </w:t>
      </w:r>
      <w:r w:rsidR="000E4406" w:rsidRPr="00C57A03">
        <w:rPr>
          <w:rFonts w:ascii="Arial" w:hAnsi="Arial" w:cs="Arial"/>
          <w:lang w:val="pt-BR"/>
        </w:rPr>
        <w:t>Aprova</w:t>
      </w:r>
      <w:r w:rsidR="16146518" w:rsidRPr="00C57A03">
        <w:rPr>
          <w:rFonts w:ascii="Arial" w:hAnsi="Arial" w:cs="Arial"/>
          <w:lang w:val="pt-BR"/>
        </w:rPr>
        <w:t>ção</w:t>
      </w:r>
      <w:r w:rsidR="000E4406" w:rsidRPr="00C57A03">
        <w:rPr>
          <w:rFonts w:ascii="Arial" w:hAnsi="Arial" w:cs="Arial"/>
          <w:lang w:val="pt-BR"/>
        </w:rPr>
        <w:t xml:space="preserve"> </w:t>
      </w:r>
      <w:r w:rsidR="0F8699A0" w:rsidRPr="00C57A03">
        <w:rPr>
          <w:rFonts w:ascii="Arial" w:hAnsi="Arial" w:cs="Arial"/>
          <w:lang w:val="pt-BR"/>
        </w:rPr>
        <w:t>d</w:t>
      </w:r>
      <w:r w:rsidR="007B1438" w:rsidRPr="00C57A03">
        <w:rPr>
          <w:rFonts w:ascii="Arial" w:hAnsi="Arial" w:cs="Arial"/>
          <w:lang w:val="pt-BR"/>
        </w:rPr>
        <w:t xml:space="preserve">o </w:t>
      </w:r>
      <w:r w:rsidR="088CD26E" w:rsidRPr="00C57A03">
        <w:rPr>
          <w:rFonts w:ascii="Arial" w:hAnsi="Arial" w:cs="Arial"/>
          <w:lang w:val="pt-BR"/>
        </w:rPr>
        <w:t xml:space="preserve">novo </w:t>
      </w:r>
      <w:r w:rsidR="007B1438" w:rsidRPr="00C57A03">
        <w:rPr>
          <w:rFonts w:ascii="Arial" w:hAnsi="Arial" w:cs="Arial"/>
          <w:lang w:val="pt-BR"/>
        </w:rPr>
        <w:t xml:space="preserve">Plano Estratégico </w:t>
      </w:r>
      <w:r w:rsidR="45A5AF90" w:rsidRPr="00C57A03">
        <w:rPr>
          <w:rFonts w:ascii="Arial" w:hAnsi="Arial" w:cs="Arial"/>
          <w:lang w:val="pt-BR"/>
        </w:rPr>
        <w:t>2025-2028</w:t>
      </w:r>
      <w:r w:rsidR="002461C1" w:rsidRPr="00C57A03">
        <w:rPr>
          <w:rFonts w:ascii="Arial" w:hAnsi="Arial" w:cs="Arial"/>
          <w:lang w:val="pt-BR"/>
        </w:rPr>
        <w:t>; e</w:t>
      </w:r>
    </w:p>
    <w:p w14:paraId="5B80B0A0" w14:textId="00F30D8B" w:rsidR="002461C1" w:rsidRPr="00C57A03" w:rsidRDefault="002461C1" w:rsidP="003D4251">
      <w:pPr>
        <w:spacing w:line="300" w:lineRule="auto"/>
        <w:rPr>
          <w:rFonts w:ascii="Arial" w:hAnsi="Arial" w:cs="Arial"/>
          <w:lang w:val="pt-BR"/>
        </w:rPr>
      </w:pPr>
      <w:r w:rsidRPr="00C57A03">
        <w:rPr>
          <w:rFonts w:ascii="Arial" w:hAnsi="Arial" w:cs="Arial"/>
          <w:lang w:val="pt-BR"/>
        </w:rPr>
        <w:t xml:space="preserve">d) Filiação das seguintes entidades ao COB: </w:t>
      </w:r>
    </w:p>
    <w:p w14:paraId="7304C0D0" w14:textId="77777777" w:rsidR="002461C1" w:rsidRPr="00C57A03" w:rsidRDefault="002461C1" w:rsidP="003D4251">
      <w:pPr>
        <w:spacing w:line="300" w:lineRule="auto"/>
        <w:ind w:left="567"/>
        <w:rPr>
          <w:rFonts w:ascii="Arial" w:hAnsi="Arial" w:cs="Arial"/>
          <w:lang w:val="pt-BR"/>
        </w:rPr>
      </w:pPr>
      <w:r w:rsidRPr="00C57A03">
        <w:rPr>
          <w:rFonts w:ascii="Arial" w:hAnsi="Arial" w:cs="Arial"/>
          <w:lang w:val="pt-BR"/>
        </w:rPr>
        <w:t>- Confederação Brasileira de Beisebol e Softbol;</w:t>
      </w:r>
    </w:p>
    <w:p w14:paraId="1865F1D6" w14:textId="77777777" w:rsidR="002461C1" w:rsidRPr="00C57A03" w:rsidRDefault="002461C1" w:rsidP="003D4251">
      <w:pPr>
        <w:spacing w:line="300" w:lineRule="auto"/>
        <w:ind w:left="567"/>
        <w:rPr>
          <w:rFonts w:ascii="Arial" w:hAnsi="Arial" w:cs="Arial"/>
          <w:lang w:val="pt-BR"/>
        </w:rPr>
      </w:pPr>
      <w:r w:rsidRPr="00C57A03">
        <w:rPr>
          <w:rFonts w:ascii="Arial" w:hAnsi="Arial" w:cs="Arial"/>
          <w:lang w:val="pt-BR"/>
        </w:rPr>
        <w:t>- Confederação Brasileira de Cricket;</w:t>
      </w:r>
    </w:p>
    <w:p w14:paraId="19FB6567" w14:textId="77777777" w:rsidR="002461C1" w:rsidRPr="00C57A03" w:rsidRDefault="002461C1" w:rsidP="003D4251">
      <w:pPr>
        <w:spacing w:line="300" w:lineRule="auto"/>
        <w:ind w:left="567"/>
        <w:rPr>
          <w:rFonts w:ascii="Arial" w:hAnsi="Arial" w:cs="Arial"/>
          <w:lang w:val="pt-BR"/>
        </w:rPr>
      </w:pPr>
      <w:r w:rsidRPr="00C57A03">
        <w:rPr>
          <w:rFonts w:ascii="Arial" w:hAnsi="Arial" w:cs="Arial"/>
          <w:lang w:val="pt-BR"/>
        </w:rPr>
        <w:t>- Confederação Brasileira de Futebol Americano; e</w:t>
      </w:r>
    </w:p>
    <w:p w14:paraId="26442BAB" w14:textId="141BE248" w:rsidR="00BF61F7" w:rsidRPr="00C57A03" w:rsidRDefault="002461C1" w:rsidP="003D4251">
      <w:pPr>
        <w:spacing w:line="300" w:lineRule="auto"/>
        <w:ind w:left="567"/>
        <w:rPr>
          <w:rFonts w:ascii="Arial" w:hAnsi="Arial" w:cs="Arial"/>
          <w:lang w:val="pt-BR"/>
        </w:rPr>
      </w:pPr>
      <w:r w:rsidRPr="00C57A03">
        <w:rPr>
          <w:rFonts w:ascii="Arial" w:hAnsi="Arial" w:cs="Arial"/>
          <w:lang w:val="pt-BR"/>
        </w:rPr>
        <w:t>- Confederação Brasileira de Squash</w:t>
      </w:r>
      <w:r w:rsidR="0620B786" w:rsidRPr="00C57A03">
        <w:rPr>
          <w:rFonts w:ascii="Arial" w:hAnsi="Arial" w:cs="Arial"/>
          <w:lang w:val="pt-BR"/>
        </w:rPr>
        <w:t>.</w:t>
      </w:r>
    </w:p>
    <w:p w14:paraId="7F4B6A07" w14:textId="1648911C" w:rsidR="213F3A2C" w:rsidRPr="00C57A03" w:rsidRDefault="213F3A2C" w:rsidP="003D4251">
      <w:pPr>
        <w:spacing w:line="300" w:lineRule="auto"/>
        <w:rPr>
          <w:rFonts w:ascii="Arial" w:hAnsi="Arial" w:cs="Arial"/>
          <w:lang w:val="pt-BR"/>
        </w:rPr>
      </w:pPr>
    </w:p>
    <w:p w14:paraId="2238490F" w14:textId="77777777" w:rsidR="009763EA" w:rsidRPr="00C57A03" w:rsidRDefault="009763EA" w:rsidP="003D4251">
      <w:pPr>
        <w:pStyle w:val="Default"/>
        <w:spacing w:line="300" w:lineRule="auto"/>
        <w:jc w:val="center"/>
      </w:pPr>
    </w:p>
    <w:p w14:paraId="7422EBE9" w14:textId="00A37772" w:rsidR="00C6262B" w:rsidRPr="00C57A03" w:rsidRDefault="006A6D2F" w:rsidP="003D4251">
      <w:pPr>
        <w:pStyle w:val="Default"/>
        <w:spacing w:line="300" w:lineRule="auto"/>
        <w:jc w:val="center"/>
      </w:pPr>
      <w:r w:rsidRPr="00C57A03">
        <w:t xml:space="preserve">Rio de Janeiro, </w:t>
      </w:r>
      <w:r w:rsidR="005C6087">
        <w:t xml:space="preserve">08 </w:t>
      </w:r>
      <w:r w:rsidRPr="00C57A03">
        <w:t xml:space="preserve">de </w:t>
      </w:r>
      <w:bookmarkStart w:id="0" w:name="_Int_hwbAyJ0L"/>
      <w:r w:rsidR="00DF222C" w:rsidRPr="00C57A03">
        <w:t>abril</w:t>
      </w:r>
      <w:bookmarkEnd w:id="0"/>
      <w:r w:rsidR="00391980" w:rsidRPr="00C57A03">
        <w:t xml:space="preserve"> </w:t>
      </w:r>
      <w:r w:rsidRPr="00C57A03">
        <w:t>de 202</w:t>
      </w:r>
      <w:r w:rsidR="00DF222C" w:rsidRPr="00C57A03">
        <w:t>5</w:t>
      </w:r>
      <w:r w:rsidRPr="00C57A03">
        <w:t>.</w:t>
      </w:r>
    </w:p>
    <w:p w14:paraId="170C5616" w14:textId="77777777" w:rsidR="00BC34A2" w:rsidRPr="00C57A03" w:rsidRDefault="00BC34A2" w:rsidP="003D4251">
      <w:pPr>
        <w:pStyle w:val="Default"/>
        <w:spacing w:line="300" w:lineRule="auto"/>
        <w:jc w:val="center"/>
      </w:pPr>
    </w:p>
    <w:p w14:paraId="3200C7B6" w14:textId="77777777" w:rsidR="00BC34A2" w:rsidRPr="00C57A03" w:rsidRDefault="00BC34A2" w:rsidP="003D4251">
      <w:pPr>
        <w:pStyle w:val="Default"/>
        <w:spacing w:line="300" w:lineRule="auto"/>
        <w:jc w:val="center"/>
      </w:pPr>
    </w:p>
    <w:p w14:paraId="1F7B1631" w14:textId="77777777" w:rsidR="00BC34A2" w:rsidRPr="00C57A03" w:rsidRDefault="00BC34A2" w:rsidP="003D4251">
      <w:pPr>
        <w:pStyle w:val="Default"/>
        <w:spacing w:line="300" w:lineRule="auto"/>
        <w:jc w:val="center"/>
      </w:pPr>
    </w:p>
    <w:p w14:paraId="49D55596" w14:textId="3B5A519F" w:rsidR="00BC34A2" w:rsidRPr="00C57A03" w:rsidRDefault="00BC34A2" w:rsidP="003D4251">
      <w:pPr>
        <w:pStyle w:val="Default"/>
        <w:spacing w:line="300" w:lineRule="auto"/>
        <w:jc w:val="center"/>
      </w:pPr>
      <w:r w:rsidRPr="00C57A03">
        <w:t>Marco Antônio La Porta</w:t>
      </w:r>
    </w:p>
    <w:p w14:paraId="18414AEA" w14:textId="6DB3C45B" w:rsidR="00BC34A2" w:rsidRPr="00C57A03" w:rsidRDefault="00BC34A2" w:rsidP="003D4251">
      <w:pPr>
        <w:pStyle w:val="Default"/>
        <w:spacing w:line="300" w:lineRule="auto"/>
        <w:jc w:val="center"/>
      </w:pPr>
      <w:r w:rsidRPr="00C57A03">
        <w:t>Presidente</w:t>
      </w:r>
      <w:r w:rsidR="00C44CC9">
        <w:br/>
        <w:t>(documento assinado no original)</w:t>
      </w:r>
    </w:p>
    <w:p w14:paraId="1BE3AA4F" w14:textId="77777777" w:rsidR="00BC34A2" w:rsidRPr="00C57A03" w:rsidRDefault="00BC34A2" w:rsidP="00BC34A2">
      <w:pPr>
        <w:pStyle w:val="Default"/>
        <w:spacing w:line="276" w:lineRule="auto"/>
        <w:jc w:val="center"/>
      </w:pPr>
      <w:r w:rsidRPr="00C57A03">
        <w:t> </w:t>
      </w:r>
    </w:p>
    <w:p w14:paraId="37F7F7F1" w14:textId="77777777" w:rsidR="00BC34A2" w:rsidRPr="00C57A03" w:rsidRDefault="00BC34A2" w:rsidP="00DF222C">
      <w:pPr>
        <w:pStyle w:val="Default"/>
        <w:spacing w:line="276" w:lineRule="auto"/>
        <w:jc w:val="center"/>
      </w:pPr>
    </w:p>
    <w:sectPr w:rsidR="00BC34A2" w:rsidRPr="00C57A03" w:rsidSect="006A6D2F">
      <w:headerReference w:type="even" r:id="rId10"/>
      <w:headerReference w:type="default" r:id="rId11"/>
      <w:footerReference w:type="default" r:id="rId12"/>
      <w:headerReference w:type="first" r:id="rId13"/>
      <w:pgSz w:w="11901" w:h="16817"/>
      <w:pgMar w:top="2552" w:right="1701" w:bottom="1418" w:left="1701" w:header="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A3B550" w14:textId="77777777" w:rsidR="001F34B3" w:rsidRDefault="001F34B3">
      <w:r>
        <w:separator/>
      </w:r>
    </w:p>
  </w:endnote>
  <w:endnote w:type="continuationSeparator" w:id="0">
    <w:p w14:paraId="5CB0A6C8" w14:textId="77777777" w:rsidR="001F34B3" w:rsidRDefault="001F34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8C8F6E" w14:textId="77777777" w:rsidR="003003C8" w:rsidRPr="00743C86" w:rsidRDefault="003003C8">
    <w:pPr>
      <w:pStyle w:val="Rodap"/>
    </w:pPr>
    <w:r>
      <w:rPr>
        <w:noProof/>
      </w:rPr>
      <w:drawing>
        <wp:anchor distT="0" distB="0" distL="114300" distR="114300" simplePos="0" relativeHeight="251662336" behindDoc="0" locked="0" layoutInCell="1" allowOverlap="1" wp14:anchorId="2A27F527" wp14:editId="59F4902A">
          <wp:simplePos x="0" y="0"/>
          <wp:positionH relativeFrom="page">
            <wp:posOffset>5715</wp:posOffset>
          </wp:positionH>
          <wp:positionV relativeFrom="paragraph">
            <wp:posOffset>-730885</wp:posOffset>
          </wp:positionV>
          <wp:extent cx="7532370" cy="764848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2370" cy="7648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6B167E" w14:textId="77777777" w:rsidR="001F34B3" w:rsidRDefault="001F34B3">
      <w:r>
        <w:separator/>
      </w:r>
    </w:p>
  </w:footnote>
  <w:footnote w:type="continuationSeparator" w:id="0">
    <w:p w14:paraId="3914718C" w14:textId="77777777" w:rsidR="001F34B3" w:rsidRDefault="001F34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6AECE" w14:textId="77777777" w:rsidR="003003C8" w:rsidRDefault="00C44CC9">
    <w:pPr>
      <w:pStyle w:val="Cabealho"/>
    </w:pPr>
    <w:r>
      <w:rPr>
        <w:szCs w:val="20"/>
      </w:rPr>
      <w:pict w14:anchorId="635F61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Carta_cor" style="position:absolute;margin-left:0;margin-top:0;width:236.6pt;height:791.45pt;z-index:-251657216;mso-wrap-edited:f;mso-width-percent:0;mso-height-percent:0;mso-position-horizontal:center;mso-position-horizontal-relative:margin;mso-position-vertical:center;mso-position-vertical-relative:margin;mso-width-percent:0;mso-height-percent:0" wrapcoords="-68 0 -68 21579 21600 21579 21600 0 -68 0">
          <v:imagedata r:id="rId1" o:title="Carta_co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A2C8C0" w14:textId="77777777" w:rsidR="003003C8" w:rsidRDefault="003003C8" w:rsidP="00653759">
    <w:pPr>
      <w:pStyle w:val="Cabealho"/>
      <w:tabs>
        <w:tab w:val="left" w:pos="-1134"/>
      </w:tabs>
      <w:ind w:right="-1134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F367061" wp14:editId="6682273B">
          <wp:simplePos x="0" y="0"/>
          <wp:positionH relativeFrom="margin">
            <wp:align>center</wp:align>
          </wp:positionH>
          <wp:positionV relativeFrom="paragraph">
            <wp:posOffset>391795</wp:posOffset>
          </wp:positionV>
          <wp:extent cx="806450" cy="1208405"/>
          <wp:effectExtent l="0" t="0" r="6350" b="0"/>
          <wp:wrapTopAndBottom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deletar depois_Prancheta 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6450" cy="1208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FBBFCE" w14:textId="77777777" w:rsidR="003003C8" w:rsidRDefault="00C44CC9">
    <w:pPr>
      <w:pStyle w:val="Cabealho"/>
    </w:pPr>
    <w:r>
      <w:rPr>
        <w:szCs w:val="20"/>
      </w:rPr>
      <w:pict w14:anchorId="5D1D46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Carta_cor" style="position:absolute;margin-left:0;margin-top:0;width:236.6pt;height:791.45pt;z-index:-251656192;mso-wrap-edited:f;mso-width-percent:0;mso-height-percent:0;mso-position-horizontal:center;mso-position-horizontal-relative:margin;mso-position-vertical:center;mso-position-vertical-relative:margin;mso-width-percent:0;mso-height-percent:0" wrapcoords="-68 0 -68 21579 21600 21579 21600 0 -68 0">
          <v:imagedata r:id="rId1" o:title="Carta_cor"/>
          <w10:wrap anchorx="margin" anchory="margin"/>
        </v:shape>
      </w:pic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hwbAyJ0L" int2:invalidationBookmarkName="" int2:hashCode="L65nEBbE6oboM0" int2:id="1KI02LOb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383EAE"/>
    <w:multiLevelType w:val="hybridMultilevel"/>
    <w:tmpl w:val="C868C83C"/>
    <w:lvl w:ilvl="0" w:tplc="04160017">
      <w:start w:val="1"/>
      <w:numFmt w:val="lowerLetter"/>
      <w:lvlText w:val="%1)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FC90F20"/>
    <w:multiLevelType w:val="hybridMultilevel"/>
    <w:tmpl w:val="9F8C28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875264"/>
    <w:multiLevelType w:val="hybridMultilevel"/>
    <w:tmpl w:val="CAA6F9BA"/>
    <w:lvl w:ilvl="0" w:tplc="6ECE43E2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94592099">
    <w:abstractNumId w:val="1"/>
  </w:num>
  <w:num w:numId="2" w16cid:durableId="1297300628">
    <w:abstractNumId w:val="2"/>
  </w:num>
  <w:num w:numId="3" w16cid:durableId="21355599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D2F"/>
    <w:rsid w:val="00072282"/>
    <w:rsid w:val="000E3040"/>
    <w:rsid w:val="000E4406"/>
    <w:rsid w:val="00171FB7"/>
    <w:rsid w:val="001804D6"/>
    <w:rsid w:val="0019358B"/>
    <w:rsid w:val="001A097E"/>
    <w:rsid w:val="001B60C9"/>
    <w:rsid w:val="001F34B3"/>
    <w:rsid w:val="002461C1"/>
    <w:rsid w:val="002553A9"/>
    <w:rsid w:val="00260A69"/>
    <w:rsid w:val="002703F5"/>
    <w:rsid w:val="00270BE5"/>
    <w:rsid w:val="002D3786"/>
    <w:rsid w:val="002F61A1"/>
    <w:rsid w:val="003003C8"/>
    <w:rsid w:val="00305123"/>
    <w:rsid w:val="00363390"/>
    <w:rsid w:val="00391980"/>
    <w:rsid w:val="0039476D"/>
    <w:rsid w:val="003D4251"/>
    <w:rsid w:val="003E6D1E"/>
    <w:rsid w:val="0040002D"/>
    <w:rsid w:val="004614EC"/>
    <w:rsid w:val="00466BB9"/>
    <w:rsid w:val="004D10FF"/>
    <w:rsid w:val="004D129F"/>
    <w:rsid w:val="004E1DC6"/>
    <w:rsid w:val="00566AF3"/>
    <w:rsid w:val="005A6BE0"/>
    <w:rsid w:val="005C08D5"/>
    <w:rsid w:val="005C6087"/>
    <w:rsid w:val="005E4D39"/>
    <w:rsid w:val="00610FC9"/>
    <w:rsid w:val="0062177F"/>
    <w:rsid w:val="00681D38"/>
    <w:rsid w:val="00692746"/>
    <w:rsid w:val="006A0507"/>
    <w:rsid w:val="006A6D2F"/>
    <w:rsid w:val="006B7F5A"/>
    <w:rsid w:val="006F241D"/>
    <w:rsid w:val="007316F8"/>
    <w:rsid w:val="007916F0"/>
    <w:rsid w:val="007B1438"/>
    <w:rsid w:val="007B1F5C"/>
    <w:rsid w:val="007F0F2F"/>
    <w:rsid w:val="00800E11"/>
    <w:rsid w:val="00813028"/>
    <w:rsid w:val="008B503C"/>
    <w:rsid w:val="008D3CCF"/>
    <w:rsid w:val="008E2123"/>
    <w:rsid w:val="008E7D71"/>
    <w:rsid w:val="00950FF3"/>
    <w:rsid w:val="009707A3"/>
    <w:rsid w:val="009763EA"/>
    <w:rsid w:val="009A0A4B"/>
    <w:rsid w:val="009A7C30"/>
    <w:rsid w:val="009D21D4"/>
    <w:rsid w:val="00A1236B"/>
    <w:rsid w:val="00A70326"/>
    <w:rsid w:val="00A747B3"/>
    <w:rsid w:val="00AC1233"/>
    <w:rsid w:val="00B13A85"/>
    <w:rsid w:val="00B254D8"/>
    <w:rsid w:val="00BA217A"/>
    <w:rsid w:val="00BC34A2"/>
    <w:rsid w:val="00BF61F7"/>
    <w:rsid w:val="00C01CC5"/>
    <w:rsid w:val="00C33DFC"/>
    <w:rsid w:val="00C4326F"/>
    <w:rsid w:val="00C44CC9"/>
    <w:rsid w:val="00C45BB7"/>
    <w:rsid w:val="00C57A03"/>
    <w:rsid w:val="00C6262B"/>
    <w:rsid w:val="00CF0DE3"/>
    <w:rsid w:val="00D74AAD"/>
    <w:rsid w:val="00DB233D"/>
    <w:rsid w:val="00DC421B"/>
    <w:rsid w:val="00DD0E40"/>
    <w:rsid w:val="00DF222C"/>
    <w:rsid w:val="00E61F4B"/>
    <w:rsid w:val="00EE4B01"/>
    <w:rsid w:val="00F671D4"/>
    <w:rsid w:val="00F7272D"/>
    <w:rsid w:val="00F8036E"/>
    <w:rsid w:val="00FA66C0"/>
    <w:rsid w:val="00FB3C6B"/>
    <w:rsid w:val="00FB5A1F"/>
    <w:rsid w:val="00FC0341"/>
    <w:rsid w:val="0620B786"/>
    <w:rsid w:val="088CD26E"/>
    <w:rsid w:val="0B2AAEBA"/>
    <w:rsid w:val="0F8699A0"/>
    <w:rsid w:val="16146518"/>
    <w:rsid w:val="213F3A2C"/>
    <w:rsid w:val="33A637D7"/>
    <w:rsid w:val="45A5AF90"/>
    <w:rsid w:val="4FE09D36"/>
    <w:rsid w:val="508262D5"/>
    <w:rsid w:val="63A3D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51D42A"/>
  <w15:chartTrackingRefBased/>
  <w15:docId w15:val="{4705B6BA-68F8-4678-B434-BD091C650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6D2F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6A6D2F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pt-BR"/>
      <w14:ligatures w14:val="standardContextual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6A6D2F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pt-BR"/>
      <w14:ligatures w14:val="standardContextual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A6D2F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pt-BR"/>
      <w14:ligatures w14:val="standardContextual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A6D2F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:lang w:val="pt-BR"/>
      <w14:ligatures w14:val="standardContextual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6A6D2F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:lang w:val="pt-BR"/>
      <w14:ligatures w14:val="standardContextual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6A6D2F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val="pt-BR"/>
      <w14:ligatures w14:val="standardContextual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6A6D2F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val="pt-BR"/>
      <w14:ligatures w14:val="standardContextual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6A6D2F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val="pt-BR"/>
      <w14:ligatures w14:val="standardContextual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6A6D2F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val="pt-BR"/>
      <w14:ligatures w14:val="standardContextu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6A6D2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6A6D2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6A6D2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6A6D2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6A6D2F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6A6D2F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6A6D2F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6A6D2F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6A6D2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6A6D2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pt-BR"/>
      <w14:ligatures w14:val="standardContextual"/>
    </w:rPr>
  </w:style>
  <w:style w:type="character" w:customStyle="1" w:styleId="TtuloChar">
    <w:name w:val="Título Char"/>
    <w:basedOn w:val="Fontepargpadro"/>
    <w:link w:val="Ttulo"/>
    <w:uiPriority w:val="10"/>
    <w:rsid w:val="006A6D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6A6D2F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pt-BR"/>
      <w14:ligatures w14:val="standardContextual"/>
    </w:rPr>
  </w:style>
  <w:style w:type="character" w:customStyle="1" w:styleId="SubttuloChar">
    <w:name w:val="Subtítulo Char"/>
    <w:basedOn w:val="Fontepargpadro"/>
    <w:link w:val="Subttulo"/>
    <w:uiPriority w:val="11"/>
    <w:rsid w:val="006A6D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6A6D2F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val="pt-BR"/>
      <w14:ligatures w14:val="standardContextual"/>
    </w:rPr>
  </w:style>
  <w:style w:type="character" w:customStyle="1" w:styleId="CitaoChar">
    <w:name w:val="Citação Char"/>
    <w:basedOn w:val="Fontepargpadro"/>
    <w:link w:val="Citao"/>
    <w:uiPriority w:val="29"/>
    <w:rsid w:val="006A6D2F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6A6D2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val="pt-BR"/>
      <w14:ligatures w14:val="standardContextual"/>
    </w:rPr>
  </w:style>
  <w:style w:type="character" w:styleId="nfaseIntensa">
    <w:name w:val="Intense Emphasis"/>
    <w:basedOn w:val="Fontepargpadro"/>
    <w:uiPriority w:val="21"/>
    <w:qFormat/>
    <w:rsid w:val="006A6D2F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6A6D2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:lang w:val="pt-BR"/>
      <w14:ligatures w14:val="standardContextual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6A6D2F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6A6D2F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rsid w:val="006A6D2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6A6D2F"/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paragraph" w:styleId="Rodap">
    <w:name w:val="footer"/>
    <w:basedOn w:val="Normal"/>
    <w:link w:val="RodapChar"/>
    <w:semiHidden/>
    <w:rsid w:val="006A6D2F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semiHidden/>
    <w:rsid w:val="006A6D2F"/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paragraph" w:customStyle="1" w:styleId="Default">
    <w:name w:val="Default"/>
    <w:rsid w:val="006A6D2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kern w:val="0"/>
      <w:sz w:val="24"/>
      <w:szCs w:val="24"/>
      <w14:ligatures w14:val="none"/>
    </w:rPr>
  </w:style>
  <w:style w:type="paragraph" w:styleId="Reviso">
    <w:name w:val="Revision"/>
    <w:hidden/>
    <w:uiPriority w:val="99"/>
    <w:semiHidden/>
    <w:rsid w:val="002D3786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character" w:styleId="Refdecomentrio">
    <w:name w:val="annotation reference"/>
    <w:basedOn w:val="Fontepargpadro"/>
    <w:uiPriority w:val="99"/>
    <w:semiHidden/>
    <w:unhideWhenUsed/>
    <w:rsid w:val="002D378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2D3786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2D3786"/>
    <w:rPr>
      <w:rFonts w:ascii="Times New Roman" w:eastAsia="Times New Roman" w:hAnsi="Times New Roman" w:cs="Times New Roman"/>
      <w:kern w:val="0"/>
      <w:sz w:val="20"/>
      <w:szCs w:val="20"/>
      <w:lang w:val="en-US"/>
      <w14:ligatures w14:val="non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D378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D3786"/>
    <w:rPr>
      <w:rFonts w:ascii="Times New Roman" w:eastAsia="Times New Roman" w:hAnsi="Times New Roman" w:cs="Times New Roman"/>
      <w:b/>
      <w:bCs/>
      <w:kern w:val="0"/>
      <w:sz w:val="20"/>
      <w:szCs w:val="2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8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76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4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50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23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67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80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1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33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54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6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0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2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69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36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0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06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6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4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40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3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63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5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22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1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0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09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56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8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9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05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67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506fff0-0abf-4c9f-b816-f722b9f70541">
      <Terms xmlns="http://schemas.microsoft.com/office/infopath/2007/PartnerControls"/>
    </lcf76f155ced4ddcb4097134ff3c332f>
    <TaxCatchAll xmlns="035eeee6-b08e-432a-b19e-7ed1fb95a57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89620D8E3425440AA8BAEB4D04394E4" ma:contentTypeVersion="13" ma:contentTypeDescription="Crie um novo documento." ma:contentTypeScope="" ma:versionID="761785dd42bf80cb72d7e2a3b3dcda36">
  <xsd:schema xmlns:xsd="http://www.w3.org/2001/XMLSchema" xmlns:xs="http://www.w3.org/2001/XMLSchema" xmlns:p="http://schemas.microsoft.com/office/2006/metadata/properties" xmlns:ns2="d506fff0-0abf-4c9f-b816-f722b9f70541" xmlns:ns3="035eeee6-b08e-432a-b19e-7ed1fb95a572" targetNamespace="http://schemas.microsoft.com/office/2006/metadata/properties" ma:root="true" ma:fieldsID="027962ca606bd2df95e2f747c433c940" ns2:_="" ns3:_="">
    <xsd:import namespace="d506fff0-0abf-4c9f-b816-f722b9f70541"/>
    <xsd:import namespace="035eeee6-b08e-432a-b19e-7ed1fb95a57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06fff0-0abf-4c9f-b816-f722b9f705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Marcações de imagem" ma:readOnly="false" ma:fieldId="{5cf76f15-5ced-4ddc-b409-7134ff3c332f}" ma:taxonomyMulti="true" ma:sspId="c776b15f-29f5-401c-bbea-643bf7bdc47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5eeee6-b08e-432a-b19e-7ed1fb95a57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485984a3-f706-4340-99b3-40c5525911f5}" ma:internalName="TaxCatchAll" ma:showField="CatchAllData" ma:web="035eeee6-b08e-432a-b19e-7ed1fb95a57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D5E2095-9225-4340-8598-12223C4D72E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C21223C-06E7-459E-B53F-7B9FC788E2DA}">
  <ds:schemaRefs>
    <ds:schemaRef ds:uri="http://schemas.microsoft.com/office/2006/metadata/properties"/>
    <ds:schemaRef ds:uri="http://schemas.microsoft.com/office/infopath/2007/PartnerControls"/>
    <ds:schemaRef ds:uri="d50387c2-7700-4a92-a766-1f3fbe4e385a"/>
    <ds:schemaRef ds:uri="5c41dde9-de73-44b0-a783-5f486c6d6d43"/>
    <ds:schemaRef ds:uri="d506fff0-0abf-4c9f-b816-f722b9f70541"/>
    <ds:schemaRef ds:uri="035eeee6-b08e-432a-b19e-7ed1fb95a572"/>
  </ds:schemaRefs>
</ds:datastoreItem>
</file>

<file path=customXml/itemProps3.xml><?xml version="1.0" encoding="utf-8"?>
<ds:datastoreItem xmlns:ds="http://schemas.openxmlformats.org/officeDocument/2006/customXml" ds:itemID="{37F83BBB-0405-4CFD-A2D5-FC03DF6E53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06fff0-0abf-4c9f-b816-f722b9f70541"/>
    <ds:schemaRef ds:uri="035eeee6-b08e-432a-b19e-7ed1fb95a5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177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Alessandra Martins da Nobrega;Clemir da Silva Ramos Filho</dc:creator>
  <cp:keywords/>
  <dc:description/>
  <cp:lastModifiedBy>Lourdes Martins</cp:lastModifiedBy>
  <cp:revision>7</cp:revision>
  <dcterms:created xsi:type="dcterms:W3CDTF">2025-04-08T19:07:00Z</dcterms:created>
  <dcterms:modified xsi:type="dcterms:W3CDTF">2025-04-09T12:58:00Z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293ebb3-af89-4b4e-8679-f751cae191d2_Enabled">
    <vt:lpwstr>true</vt:lpwstr>
  </property>
  <property fmtid="{D5CDD505-2E9C-101B-9397-08002B2CF9AE}" pid="3" name="MSIP_Label_8293ebb3-af89-4b4e-8679-f751cae191d2_SetDate">
    <vt:lpwstr>2024-12-16T13:41:46Z</vt:lpwstr>
  </property>
  <property fmtid="{D5CDD505-2E9C-101B-9397-08002B2CF9AE}" pid="4" name="MSIP_Label_8293ebb3-af89-4b4e-8679-f751cae191d2_Method">
    <vt:lpwstr>Privileged</vt:lpwstr>
  </property>
  <property fmtid="{D5CDD505-2E9C-101B-9397-08002B2CF9AE}" pid="5" name="MSIP_Label_8293ebb3-af89-4b4e-8679-f751cae191d2_Name">
    <vt:lpwstr>PÚBLICA</vt:lpwstr>
  </property>
  <property fmtid="{D5CDD505-2E9C-101B-9397-08002B2CF9AE}" pid="6" name="MSIP_Label_8293ebb3-af89-4b4e-8679-f751cae191d2_SiteId">
    <vt:lpwstr>203643d4-d144-45f5-9ff7-df839e8be4a8</vt:lpwstr>
  </property>
  <property fmtid="{D5CDD505-2E9C-101B-9397-08002B2CF9AE}" pid="7" name="MSIP_Label_8293ebb3-af89-4b4e-8679-f751cae191d2_ActionId">
    <vt:lpwstr>c2ebb442-6b02-4de8-994f-85ad9daa7d51</vt:lpwstr>
  </property>
  <property fmtid="{D5CDD505-2E9C-101B-9397-08002B2CF9AE}" pid="8" name="MSIP_Label_8293ebb3-af89-4b4e-8679-f751cae191d2_ContentBits">
    <vt:lpwstr>0</vt:lpwstr>
  </property>
  <property fmtid="{D5CDD505-2E9C-101B-9397-08002B2CF9AE}" pid="9" name="ContentTypeId">
    <vt:lpwstr>0x010100389620D8E3425440AA8BAEB4D04394E4</vt:lpwstr>
  </property>
  <property fmtid="{D5CDD505-2E9C-101B-9397-08002B2CF9AE}" pid="10" name="_dlc_DocIdItemGuid">
    <vt:lpwstr>6dffac1b-7299-459b-ad50-c3d8e15542e5</vt:lpwstr>
  </property>
  <property fmtid="{D5CDD505-2E9C-101B-9397-08002B2CF9AE}" pid="11" name="MediaServiceImageTags">
    <vt:lpwstr/>
  </property>
</Properties>
</file>